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D374F" w14:textId="77777777" w:rsidR="004B17CB" w:rsidRDefault="004B17CB" w:rsidP="004B17CB">
      <w:pPr>
        <w:pStyle w:val="TOC1"/>
        <w:rPr>
          <w:rFonts w:eastAsiaTheme="minorEastAsia" w:cstheme="minorBidi"/>
          <w:b w:val="0"/>
          <w:lang w:eastAsia="en-GB"/>
        </w:rPr>
      </w:pPr>
      <w:r>
        <w:t>1</w:t>
      </w:r>
      <w:r>
        <w:rPr>
          <w:rFonts w:eastAsiaTheme="minorEastAsia" w:cstheme="minorBidi"/>
          <w:b w:val="0"/>
          <w:lang w:eastAsia="en-GB"/>
        </w:rPr>
        <w:tab/>
      </w:r>
      <w:r>
        <w:t>INTRODUCTION</w:t>
      </w:r>
      <w:r>
        <w:tab/>
      </w:r>
      <w:r>
        <w:fldChar w:fldCharType="begin"/>
      </w:r>
      <w:r>
        <w:instrText xml:space="preserve"> PAGEREF _Toc29138157 \h </w:instrText>
      </w:r>
      <w:r>
        <w:fldChar w:fldCharType="separate"/>
      </w:r>
      <w:r>
        <w:t>11</w:t>
      </w:r>
      <w:r>
        <w:fldChar w:fldCharType="end"/>
      </w:r>
    </w:p>
    <w:p w14:paraId="13DFB6C8" w14:textId="77777777" w:rsidR="004B17CB" w:rsidRDefault="004B17CB" w:rsidP="004B17CB">
      <w:pPr>
        <w:pStyle w:val="TOC1"/>
        <w:rPr>
          <w:rFonts w:eastAsiaTheme="minorEastAsia" w:cstheme="minorBidi"/>
          <w:b w:val="0"/>
          <w:lang w:eastAsia="en-GB"/>
        </w:rPr>
      </w:pPr>
      <w:r>
        <w:t>2</w:t>
      </w:r>
      <w:r>
        <w:rPr>
          <w:rFonts w:eastAsiaTheme="minorEastAsia" w:cstheme="minorBidi"/>
          <w:b w:val="0"/>
          <w:lang w:eastAsia="en-GB"/>
        </w:rPr>
        <w:tab/>
      </w:r>
      <w:r>
        <w:t>ACME FOOD STORES PLC</w:t>
      </w:r>
      <w:r>
        <w:tab/>
      </w:r>
      <w:r>
        <w:fldChar w:fldCharType="begin"/>
      </w:r>
      <w:r>
        <w:instrText xml:space="preserve"> PAGEREF _Toc29138158 \h </w:instrText>
      </w:r>
      <w:r>
        <w:fldChar w:fldCharType="separate"/>
      </w:r>
      <w:r>
        <w:t>16</w:t>
      </w:r>
      <w:r>
        <w:fldChar w:fldCharType="end"/>
      </w:r>
    </w:p>
    <w:p w14:paraId="0873CB7C" w14:textId="77777777" w:rsidR="004B17CB" w:rsidRDefault="004B17CB" w:rsidP="004B17CB">
      <w:pPr>
        <w:pStyle w:val="TOC1"/>
        <w:rPr>
          <w:rFonts w:eastAsiaTheme="minorEastAsia" w:cstheme="minorBidi"/>
          <w:b w:val="0"/>
          <w:lang w:eastAsia="en-GB"/>
        </w:rPr>
      </w:pPr>
      <w:r>
        <w:t>3</w:t>
      </w:r>
      <w:r>
        <w:rPr>
          <w:rFonts w:eastAsiaTheme="minorEastAsia" w:cstheme="minorBidi"/>
          <w:b w:val="0"/>
          <w:lang w:eastAsia="en-GB"/>
        </w:rPr>
        <w:tab/>
      </w:r>
      <w:r>
        <w:t>ERRORS IN FORECASTING – ARE THEY INEVITABLE?</w:t>
      </w:r>
      <w:r>
        <w:tab/>
      </w:r>
      <w:r>
        <w:fldChar w:fldCharType="begin"/>
      </w:r>
      <w:r>
        <w:instrText xml:space="preserve"> PAGEREF _Toc29138159 \h </w:instrText>
      </w:r>
      <w:r>
        <w:fldChar w:fldCharType="separate"/>
      </w:r>
      <w:r>
        <w:t>24</w:t>
      </w:r>
      <w:r>
        <w:fldChar w:fldCharType="end"/>
      </w:r>
    </w:p>
    <w:p w14:paraId="5D5209B2" w14:textId="77777777" w:rsidR="004B17CB" w:rsidRDefault="004B17CB" w:rsidP="004B17CB">
      <w:pPr>
        <w:pStyle w:val="TOC1"/>
        <w:rPr>
          <w:rFonts w:eastAsiaTheme="minorEastAsia" w:cstheme="minorBidi"/>
          <w:b w:val="0"/>
          <w:lang w:eastAsia="en-GB"/>
        </w:rPr>
      </w:pPr>
      <w:r>
        <w:t>4</w:t>
      </w:r>
      <w:r>
        <w:rPr>
          <w:rFonts w:eastAsiaTheme="minorEastAsia" w:cstheme="minorBidi"/>
          <w:b w:val="0"/>
          <w:lang w:eastAsia="en-GB"/>
        </w:rPr>
        <w:tab/>
      </w:r>
      <w:r>
        <w:t>CHANNEL TUNNEL– CASE STUDY</w:t>
      </w:r>
      <w:r>
        <w:tab/>
      </w:r>
      <w:r>
        <w:fldChar w:fldCharType="begin"/>
      </w:r>
      <w:r>
        <w:instrText xml:space="preserve"> PAGEREF _Toc29138160 \h </w:instrText>
      </w:r>
      <w:r>
        <w:fldChar w:fldCharType="separate"/>
      </w:r>
      <w:r>
        <w:t>35</w:t>
      </w:r>
      <w:r>
        <w:fldChar w:fldCharType="end"/>
      </w:r>
    </w:p>
    <w:p w14:paraId="2F4ACD9A" w14:textId="77777777" w:rsidR="004B17CB" w:rsidRDefault="004B17CB" w:rsidP="004B17CB">
      <w:pPr>
        <w:pStyle w:val="TOC1"/>
        <w:rPr>
          <w:rFonts w:eastAsiaTheme="minorEastAsia" w:cstheme="minorBidi"/>
          <w:b w:val="0"/>
          <w:lang w:eastAsia="en-GB"/>
        </w:rPr>
      </w:pPr>
      <w:r>
        <w:t>5</w:t>
      </w:r>
      <w:r>
        <w:rPr>
          <w:rFonts w:eastAsiaTheme="minorEastAsia" w:cstheme="minorBidi"/>
          <w:b w:val="0"/>
          <w:lang w:eastAsia="en-GB"/>
        </w:rPr>
        <w:tab/>
      </w:r>
      <w:r>
        <w:t>SAMPLING</w:t>
      </w:r>
      <w:r>
        <w:tab/>
      </w:r>
      <w:r>
        <w:fldChar w:fldCharType="begin"/>
      </w:r>
      <w:r>
        <w:instrText xml:space="preserve"> PAGEREF _Toc29138161 \h </w:instrText>
      </w:r>
      <w:r>
        <w:fldChar w:fldCharType="separate"/>
      </w:r>
      <w:r>
        <w:t>40</w:t>
      </w:r>
      <w:r>
        <w:fldChar w:fldCharType="end"/>
      </w:r>
    </w:p>
    <w:p w14:paraId="63BE61EA" w14:textId="77777777" w:rsidR="004B17CB" w:rsidRDefault="004B17CB" w:rsidP="004B17CB">
      <w:pPr>
        <w:pStyle w:val="TOC1"/>
        <w:rPr>
          <w:rFonts w:eastAsiaTheme="minorEastAsia" w:cstheme="minorBidi"/>
          <w:b w:val="0"/>
          <w:lang w:eastAsia="en-GB"/>
        </w:rPr>
      </w:pPr>
      <w:r>
        <w:t>6</w:t>
      </w:r>
      <w:r>
        <w:rPr>
          <w:rFonts w:eastAsiaTheme="minorEastAsia" w:cstheme="minorBidi"/>
          <w:b w:val="0"/>
          <w:lang w:eastAsia="en-GB"/>
        </w:rPr>
        <w:tab/>
      </w:r>
      <w:r>
        <w:t>ANALYSING HISTORICAL DATA</w:t>
      </w:r>
      <w:r>
        <w:tab/>
      </w:r>
      <w:r>
        <w:fldChar w:fldCharType="begin"/>
      </w:r>
      <w:r>
        <w:instrText xml:space="preserve"> PAGEREF _Toc29138162 \h </w:instrText>
      </w:r>
      <w:r>
        <w:fldChar w:fldCharType="separate"/>
      </w:r>
      <w:r>
        <w:t>57</w:t>
      </w:r>
      <w:r>
        <w:fldChar w:fldCharType="end"/>
      </w:r>
    </w:p>
    <w:p w14:paraId="19BF271A" w14:textId="77777777" w:rsidR="004B17CB" w:rsidRDefault="004B17CB" w:rsidP="004B17CB">
      <w:pPr>
        <w:pStyle w:val="TOC1"/>
        <w:rPr>
          <w:rFonts w:eastAsiaTheme="minorEastAsia" w:cstheme="minorBidi"/>
          <w:b w:val="0"/>
          <w:lang w:eastAsia="en-GB"/>
        </w:rPr>
      </w:pPr>
      <w:r>
        <w:t>7</w:t>
      </w:r>
      <w:r>
        <w:rPr>
          <w:rFonts w:eastAsiaTheme="minorEastAsia" w:cstheme="minorBidi"/>
          <w:b w:val="0"/>
          <w:lang w:eastAsia="en-GB"/>
        </w:rPr>
        <w:tab/>
      </w:r>
      <w:r>
        <w:t>PROBABILITY AND CONTINGENCY PLANNING</w:t>
      </w:r>
      <w:r>
        <w:tab/>
      </w:r>
      <w:r>
        <w:fldChar w:fldCharType="begin"/>
      </w:r>
      <w:r>
        <w:instrText xml:space="preserve"> PAGEREF _Toc29138163 \h </w:instrText>
      </w:r>
      <w:r>
        <w:fldChar w:fldCharType="separate"/>
      </w:r>
      <w:r>
        <w:t>66</w:t>
      </w:r>
      <w:r>
        <w:fldChar w:fldCharType="end"/>
      </w:r>
    </w:p>
    <w:p w14:paraId="554BC2CC" w14:textId="77777777" w:rsidR="004B17CB" w:rsidRDefault="004B17CB" w:rsidP="004B17CB">
      <w:pPr>
        <w:pStyle w:val="TOC1"/>
        <w:rPr>
          <w:rFonts w:eastAsiaTheme="minorEastAsia" w:cstheme="minorBidi"/>
          <w:b w:val="0"/>
          <w:lang w:eastAsia="en-GB"/>
        </w:rPr>
      </w:pPr>
      <w:r>
        <w:t>8</w:t>
      </w:r>
      <w:r>
        <w:rPr>
          <w:rFonts w:eastAsiaTheme="minorEastAsia" w:cstheme="minorBidi"/>
          <w:b w:val="0"/>
          <w:lang w:eastAsia="en-GB"/>
        </w:rPr>
        <w:tab/>
      </w:r>
      <w:r>
        <w:t>QUEUING AND SIMULATION</w:t>
      </w:r>
      <w:r>
        <w:tab/>
      </w:r>
      <w:r>
        <w:fldChar w:fldCharType="begin"/>
      </w:r>
      <w:r>
        <w:instrText xml:space="preserve"> PAGEREF _Toc29138164 \h </w:instrText>
      </w:r>
      <w:r>
        <w:fldChar w:fldCharType="separate"/>
      </w:r>
      <w:r>
        <w:t>74</w:t>
      </w:r>
      <w:r>
        <w:fldChar w:fldCharType="end"/>
      </w:r>
    </w:p>
    <w:p w14:paraId="567CE858" w14:textId="77777777" w:rsidR="004B17CB" w:rsidRDefault="004B17CB" w:rsidP="004B17CB">
      <w:pPr>
        <w:pStyle w:val="TOC1"/>
        <w:rPr>
          <w:rFonts w:eastAsiaTheme="minorEastAsia" w:cstheme="minorBidi"/>
          <w:b w:val="0"/>
          <w:lang w:eastAsia="en-GB"/>
        </w:rPr>
      </w:pPr>
      <w:r>
        <w:t>9</w:t>
      </w:r>
      <w:r>
        <w:rPr>
          <w:rFonts w:eastAsiaTheme="minorEastAsia" w:cstheme="minorBidi"/>
          <w:b w:val="0"/>
          <w:lang w:eastAsia="en-GB"/>
        </w:rPr>
        <w:tab/>
      </w:r>
      <w:r>
        <w:t>SIMULATION: MODELLING MAJOR INCIDENTS</w:t>
      </w:r>
      <w:r>
        <w:tab/>
      </w:r>
      <w:r>
        <w:fldChar w:fldCharType="begin"/>
      </w:r>
      <w:r>
        <w:instrText xml:space="preserve"> PAGEREF _Toc29138165 \h </w:instrText>
      </w:r>
      <w:r>
        <w:fldChar w:fldCharType="separate"/>
      </w:r>
      <w:r>
        <w:t>88</w:t>
      </w:r>
      <w:r>
        <w:fldChar w:fldCharType="end"/>
      </w:r>
    </w:p>
    <w:p w14:paraId="10EA68D0" w14:textId="77777777" w:rsidR="004B17CB" w:rsidRDefault="004B17CB" w:rsidP="004B17CB">
      <w:pPr>
        <w:pStyle w:val="TOC1"/>
        <w:rPr>
          <w:rFonts w:eastAsiaTheme="minorEastAsia" w:cstheme="minorBidi"/>
          <w:b w:val="0"/>
          <w:lang w:eastAsia="en-GB"/>
        </w:rPr>
      </w:pPr>
      <w:r>
        <w:t>10</w:t>
      </w:r>
      <w:r>
        <w:rPr>
          <w:rFonts w:eastAsiaTheme="minorEastAsia" w:cstheme="minorBidi"/>
          <w:b w:val="0"/>
          <w:lang w:eastAsia="en-GB"/>
        </w:rPr>
        <w:tab/>
      </w:r>
      <w:r>
        <w:t>WORKING WITH CONSTRAINTS</w:t>
      </w:r>
      <w:r>
        <w:tab/>
      </w:r>
      <w:r>
        <w:fldChar w:fldCharType="begin"/>
      </w:r>
      <w:r>
        <w:instrText xml:space="preserve"> PAGEREF _Toc29138166 \h </w:instrText>
      </w:r>
      <w:r>
        <w:fldChar w:fldCharType="separate"/>
      </w:r>
      <w:r>
        <w:t>92</w:t>
      </w:r>
      <w:r>
        <w:fldChar w:fldCharType="end"/>
      </w:r>
    </w:p>
    <w:p w14:paraId="0BC3BC2C" w14:textId="77777777" w:rsidR="004B17CB" w:rsidRDefault="004B17CB" w:rsidP="004B17CB">
      <w:pPr>
        <w:pStyle w:val="TOC1"/>
        <w:rPr>
          <w:rFonts w:eastAsiaTheme="minorEastAsia" w:cstheme="minorBidi"/>
          <w:b w:val="0"/>
          <w:lang w:eastAsia="en-GB"/>
        </w:rPr>
      </w:pPr>
      <w:r>
        <w:t>11</w:t>
      </w:r>
      <w:r>
        <w:rPr>
          <w:rFonts w:eastAsiaTheme="minorEastAsia" w:cstheme="minorBidi"/>
          <w:b w:val="0"/>
          <w:lang w:eastAsia="en-GB"/>
        </w:rPr>
        <w:tab/>
      </w:r>
      <w:r>
        <w:t>BENCHMARKING</w:t>
      </w:r>
      <w:r>
        <w:tab/>
      </w:r>
      <w:r>
        <w:fldChar w:fldCharType="begin"/>
      </w:r>
      <w:r>
        <w:instrText xml:space="preserve"> PAGEREF _Toc29138167 \h </w:instrText>
      </w:r>
      <w:r>
        <w:fldChar w:fldCharType="separate"/>
      </w:r>
      <w:r>
        <w:t>100</w:t>
      </w:r>
      <w:r>
        <w:fldChar w:fldCharType="end"/>
      </w:r>
    </w:p>
    <w:p w14:paraId="6F1697D5" w14:textId="77777777" w:rsidR="004B17CB" w:rsidRDefault="004B17CB" w:rsidP="004B17CB">
      <w:pPr>
        <w:pStyle w:val="TOC1"/>
        <w:rPr>
          <w:rFonts w:eastAsiaTheme="minorEastAsia" w:cstheme="minorBidi"/>
          <w:b w:val="0"/>
          <w:lang w:eastAsia="en-GB"/>
        </w:rPr>
      </w:pPr>
      <w:r>
        <w:t>12</w:t>
      </w:r>
      <w:r>
        <w:rPr>
          <w:rFonts w:eastAsiaTheme="minorEastAsia" w:cstheme="minorBidi"/>
          <w:b w:val="0"/>
          <w:lang w:eastAsia="en-GB"/>
        </w:rPr>
        <w:tab/>
      </w:r>
      <w:r>
        <w:t>SCENARIOS</w:t>
      </w:r>
      <w:r>
        <w:tab/>
      </w:r>
      <w:r>
        <w:fldChar w:fldCharType="begin"/>
      </w:r>
      <w:r>
        <w:instrText xml:space="preserve"> PAGEREF _Toc29138168 \h </w:instrText>
      </w:r>
      <w:r>
        <w:fldChar w:fldCharType="separate"/>
      </w:r>
      <w:r>
        <w:t>103</w:t>
      </w:r>
      <w:r>
        <w:fldChar w:fldCharType="end"/>
      </w:r>
    </w:p>
    <w:p w14:paraId="50CBBAE4" w14:textId="77777777" w:rsidR="004B17CB" w:rsidRDefault="004B17CB" w:rsidP="004B17CB">
      <w:pPr>
        <w:pStyle w:val="TOC1"/>
        <w:rPr>
          <w:rFonts w:eastAsiaTheme="minorEastAsia" w:cstheme="minorBidi"/>
          <w:b w:val="0"/>
          <w:lang w:eastAsia="en-GB"/>
        </w:rPr>
      </w:pPr>
      <w:r>
        <w:t>13</w:t>
      </w:r>
      <w:r>
        <w:rPr>
          <w:rFonts w:eastAsiaTheme="minorEastAsia" w:cstheme="minorBidi"/>
          <w:b w:val="0"/>
          <w:lang w:eastAsia="en-GB"/>
        </w:rPr>
        <w:tab/>
      </w:r>
      <w:r>
        <w:t>ELASTICITIES</w:t>
      </w:r>
      <w:r>
        <w:tab/>
      </w:r>
      <w:r>
        <w:fldChar w:fldCharType="begin"/>
      </w:r>
      <w:r>
        <w:instrText xml:space="preserve"> PAGEREF _Toc29138169 \h </w:instrText>
      </w:r>
      <w:r>
        <w:fldChar w:fldCharType="separate"/>
      </w:r>
      <w:r>
        <w:t>108</w:t>
      </w:r>
      <w:r>
        <w:fldChar w:fldCharType="end"/>
      </w:r>
    </w:p>
    <w:p w14:paraId="32CDA80D" w14:textId="77777777" w:rsidR="004B17CB" w:rsidRDefault="004B17CB" w:rsidP="004B17CB">
      <w:pPr>
        <w:pStyle w:val="TOC1"/>
        <w:rPr>
          <w:rFonts w:eastAsiaTheme="minorEastAsia" w:cstheme="minorBidi"/>
          <w:b w:val="0"/>
          <w:lang w:eastAsia="en-GB"/>
        </w:rPr>
      </w:pPr>
      <w:r>
        <w:t>14</w:t>
      </w:r>
      <w:r>
        <w:rPr>
          <w:rFonts w:eastAsiaTheme="minorEastAsia" w:cstheme="minorBidi"/>
          <w:b w:val="0"/>
          <w:lang w:eastAsia="en-GB"/>
        </w:rPr>
        <w:tab/>
      </w:r>
      <w:r>
        <w:t>DRIVERS INFLUENCING FORECASTING</w:t>
      </w:r>
      <w:r>
        <w:tab/>
      </w:r>
      <w:r>
        <w:fldChar w:fldCharType="begin"/>
      </w:r>
      <w:r>
        <w:instrText xml:space="preserve"> PAGEREF _Toc29138170 \h </w:instrText>
      </w:r>
      <w:r>
        <w:fldChar w:fldCharType="separate"/>
      </w:r>
      <w:r>
        <w:t>119</w:t>
      </w:r>
      <w:r>
        <w:fldChar w:fldCharType="end"/>
      </w:r>
    </w:p>
    <w:p w14:paraId="16B4D1CB" w14:textId="77777777" w:rsidR="004B17CB" w:rsidRDefault="004B17CB" w:rsidP="004B17CB">
      <w:pPr>
        <w:pStyle w:val="TOC1"/>
        <w:rPr>
          <w:rFonts w:eastAsiaTheme="minorEastAsia" w:cstheme="minorBidi"/>
          <w:b w:val="0"/>
          <w:lang w:eastAsia="en-GB"/>
        </w:rPr>
      </w:pPr>
      <w:r>
        <w:t>15</w:t>
      </w:r>
      <w:r>
        <w:rPr>
          <w:rFonts w:eastAsiaTheme="minorEastAsia" w:cstheme="minorBidi"/>
          <w:b w:val="0"/>
          <w:lang w:eastAsia="en-GB"/>
        </w:rPr>
        <w:tab/>
      </w:r>
      <w:r>
        <w:t>INFLATION AND EXCHANGE RATES</w:t>
      </w:r>
      <w:r>
        <w:tab/>
      </w:r>
      <w:r>
        <w:fldChar w:fldCharType="begin"/>
      </w:r>
      <w:r>
        <w:instrText xml:space="preserve"> PAGEREF _Toc29138171 \h </w:instrText>
      </w:r>
      <w:r>
        <w:fldChar w:fldCharType="separate"/>
      </w:r>
      <w:r>
        <w:t>121</w:t>
      </w:r>
      <w:r>
        <w:fldChar w:fldCharType="end"/>
      </w:r>
    </w:p>
    <w:p w14:paraId="31E10EC5" w14:textId="77777777" w:rsidR="004B17CB" w:rsidRDefault="004B17CB" w:rsidP="004B17CB">
      <w:pPr>
        <w:pStyle w:val="TOC1"/>
        <w:rPr>
          <w:rFonts w:eastAsiaTheme="minorEastAsia" w:cstheme="minorBidi"/>
          <w:b w:val="0"/>
          <w:lang w:eastAsia="en-GB"/>
        </w:rPr>
      </w:pPr>
      <w:r>
        <w:t>16</w:t>
      </w:r>
      <w:r>
        <w:rPr>
          <w:rFonts w:eastAsiaTheme="minorEastAsia" w:cstheme="minorBidi"/>
          <w:b w:val="0"/>
          <w:lang w:eastAsia="en-GB"/>
        </w:rPr>
        <w:tab/>
      </w:r>
      <w:r>
        <w:t>QUANTIFIABLE MACROECONOMIC FACTORS</w:t>
      </w:r>
      <w:r>
        <w:tab/>
      </w:r>
      <w:r>
        <w:fldChar w:fldCharType="begin"/>
      </w:r>
      <w:r>
        <w:instrText xml:space="preserve"> PAGEREF _Toc29138172 \h </w:instrText>
      </w:r>
      <w:r>
        <w:fldChar w:fldCharType="separate"/>
      </w:r>
      <w:r>
        <w:t>130</w:t>
      </w:r>
      <w:r>
        <w:fldChar w:fldCharType="end"/>
      </w:r>
    </w:p>
    <w:p w14:paraId="220073FC" w14:textId="77777777" w:rsidR="004B17CB" w:rsidRDefault="004B17CB" w:rsidP="004B17CB">
      <w:pPr>
        <w:pStyle w:val="TOC1"/>
        <w:rPr>
          <w:rFonts w:eastAsiaTheme="minorEastAsia" w:cstheme="minorBidi"/>
          <w:b w:val="0"/>
          <w:lang w:eastAsia="en-GB"/>
        </w:rPr>
      </w:pPr>
      <w:r>
        <w:t>17</w:t>
      </w:r>
      <w:r>
        <w:rPr>
          <w:rFonts w:eastAsiaTheme="minorEastAsia" w:cstheme="minorBidi"/>
          <w:b w:val="0"/>
          <w:lang w:eastAsia="en-GB"/>
        </w:rPr>
        <w:tab/>
      </w:r>
      <w:r>
        <w:t>NON QUANTIFIABLE MACROECONOMIC FACTORS</w:t>
      </w:r>
      <w:r>
        <w:tab/>
      </w:r>
      <w:r>
        <w:fldChar w:fldCharType="begin"/>
      </w:r>
      <w:r>
        <w:instrText xml:space="preserve"> PAGEREF _Toc29138173 \h </w:instrText>
      </w:r>
      <w:r>
        <w:fldChar w:fldCharType="separate"/>
      </w:r>
      <w:r>
        <w:t>143</w:t>
      </w:r>
      <w:r>
        <w:fldChar w:fldCharType="end"/>
      </w:r>
    </w:p>
    <w:p w14:paraId="066E4AEA" w14:textId="77777777" w:rsidR="004B17CB" w:rsidRDefault="004B17CB" w:rsidP="004B17CB">
      <w:pPr>
        <w:pStyle w:val="TOC1"/>
        <w:rPr>
          <w:rFonts w:eastAsiaTheme="minorEastAsia" w:cstheme="minorBidi"/>
          <w:b w:val="0"/>
          <w:lang w:eastAsia="en-GB"/>
        </w:rPr>
      </w:pPr>
      <w:r>
        <w:t>18</w:t>
      </w:r>
      <w:r>
        <w:rPr>
          <w:rFonts w:eastAsiaTheme="minorEastAsia" w:cstheme="minorBidi"/>
          <w:b w:val="0"/>
          <w:lang w:eastAsia="en-GB"/>
        </w:rPr>
        <w:tab/>
      </w:r>
      <w:r>
        <w:t>INDUSTRY DRIVERS</w:t>
      </w:r>
      <w:r>
        <w:tab/>
      </w:r>
      <w:r>
        <w:fldChar w:fldCharType="begin"/>
      </w:r>
      <w:r>
        <w:instrText xml:space="preserve"> PAGEREF _Toc29138174 \h </w:instrText>
      </w:r>
      <w:r>
        <w:fldChar w:fldCharType="separate"/>
      </w:r>
      <w:r>
        <w:t>155</w:t>
      </w:r>
      <w:r>
        <w:fldChar w:fldCharType="end"/>
      </w:r>
    </w:p>
    <w:p w14:paraId="503CA79B" w14:textId="77777777" w:rsidR="004B17CB" w:rsidRDefault="004B17CB" w:rsidP="004B17CB">
      <w:pPr>
        <w:pStyle w:val="TOC1"/>
        <w:rPr>
          <w:rFonts w:eastAsiaTheme="minorEastAsia" w:cstheme="minorBidi"/>
          <w:b w:val="0"/>
          <w:lang w:eastAsia="en-GB"/>
        </w:rPr>
      </w:pPr>
      <w:r>
        <w:t>19</w:t>
      </w:r>
      <w:r>
        <w:rPr>
          <w:rFonts w:eastAsiaTheme="minorEastAsia" w:cstheme="minorBidi"/>
          <w:b w:val="0"/>
          <w:lang w:eastAsia="en-GB"/>
        </w:rPr>
        <w:tab/>
      </w:r>
      <w:r>
        <w:t>INTERNAL DRIVERS</w:t>
      </w:r>
      <w:r>
        <w:tab/>
      </w:r>
      <w:r>
        <w:fldChar w:fldCharType="begin"/>
      </w:r>
      <w:r>
        <w:instrText xml:space="preserve"> PAGEREF _Toc29138175 \h </w:instrText>
      </w:r>
      <w:r>
        <w:fldChar w:fldCharType="separate"/>
      </w:r>
      <w:r>
        <w:t>164</w:t>
      </w:r>
      <w:r>
        <w:fldChar w:fldCharType="end"/>
      </w:r>
    </w:p>
    <w:p w14:paraId="41F6D2C7" w14:textId="77777777" w:rsidR="004B17CB" w:rsidRDefault="004B17CB" w:rsidP="004B17CB">
      <w:pPr>
        <w:pStyle w:val="TOC1"/>
        <w:rPr>
          <w:rFonts w:eastAsiaTheme="minorEastAsia" w:cstheme="minorBidi"/>
          <w:b w:val="0"/>
          <w:lang w:eastAsia="en-GB"/>
        </w:rPr>
      </w:pPr>
      <w:r>
        <w:t>20</w:t>
      </w:r>
      <w:r>
        <w:rPr>
          <w:rFonts w:eastAsiaTheme="minorEastAsia" w:cstheme="minorBidi"/>
          <w:b w:val="0"/>
          <w:lang w:eastAsia="en-GB"/>
        </w:rPr>
        <w:tab/>
      </w:r>
      <w:r>
        <w:t>MARKET POSITIONING</w:t>
      </w:r>
      <w:r>
        <w:tab/>
      </w:r>
      <w:r>
        <w:fldChar w:fldCharType="begin"/>
      </w:r>
      <w:r>
        <w:instrText xml:space="preserve"> PAGEREF _Toc29138176 \h </w:instrText>
      </w:r>
      <w:r>
        <w:fldChar w:fldCharType="separate"/>
      </w:r>
      <w:r>
        <w:t>168</w:t>
      </w:r>
      <w:r>
        <w:fldChar w:fldCharType="end"/>
      </w:r>
    </w:p>
    <w:p w14:paraId="35010498" w14:textId="77777777" w:rsidR="004B17CB" w:rsidRDefault="004B17CB" w:rsidP="004B17CB">
      <w:pPr>
        <w:pStyle w:val="TOC1"/>
        <w:rPr>
          <w:rFonts w:eastAsiaTheme="minorEastAsia" w:cstheme="minorBidi"/>
          <w:b w:val="0"/>
          <w:lang w:eastAsia="en-GB"/>
        </w:rPr>
      </w:pPr>
      <w:r>
        <w:t>21</w:t>
      </w:r>
      <w:r>
        <w:rPr>
          <w:rFonts w:eastAsiaTheme="minorEastAsia" w:cstheme="minorBidi"/>
          <w:b w:val="0"/>
          <w:lang w:eastAsia="en-GB"/>
        </w:rPr>
        <w:tab/>
      </w:r>
      <w:r>
        <w:t>FIRM STRUCTURE AND CONTROL MECHANISMS</w:t>
      </w:r>
      <w:r>
        <w:tab/>
      </w:r>
      <w:r>
        <w:fldChar w:fldCharType="begin"/>
      </w:r>
      <w:r>
        <w:instrText xml:space="preserve"> PAGEREF _Toc29138177 \h </w:instrText>
      </w:r>
      <w:r>
        <w:fldChar w:fldCharType="separate"/>
      </w:r>
      <w:r>
        <w:t>171</w:t>
      </w:r>
      <w:r>
        <w:fldChar w:fldCharType="end"/>
      </w:r>
    </w:p>
    <w:p w14:paraId="031A0F11" w14:textId="77777777" w:rsidR="004B17CB" w:rsidRDefault="004B17CB" w:rsidP="004B17CB">
      <w:pPr>
        <w:pStyle w:val="TOC1"/>
        <w:rPr>
          <w:rFonts w:eastAsiaTheme="minorEastAsia" w:cstheme="minorBidi"/>
          <w:b w:val="0"/>
          <w:lang w:eastAsia="en-GB"/>
        </w:rPr>
      </w:pPr>
      <w:r>
        <w:t>22</w:t>
      </w:r>
      <w:r>
        <w:rPr>
          <w:rFonts w:eastAsiaTheme="minorEastAsia" w:cstheme="minorBidi"/>
          <w:b w:val="0"/>
          <w:lang w:eastAsia="en-GB"/>
        </w:rPr>
        <w:tab/>
      </w:r>
      <w:r>
        <w:t>SIMPLE REGRESSION</w:t>
      </w:r>
      <w:r>
        <w:tab/>
      </w:r>
      <w:r>
        <w:fldChar w:fldCharType="begin"/>
      </w:r>
      <w:r>
        <w:instrText xml:space="preserve"> PAGEREF _Toc29138178 \h </w:instrText>
      </w:r>
      <w:r>
        <w:fldChar w:fldCharType="separate"/>
      </w:r>
      <w:r>
        <w:t>181</w:t>
      </w:r>
      <w:r>
        <w:fldChar w:fldCharType="end"/>
      </w:r>
    </w:p>
    <w:p w14:paraId="19C0BC78" w14:textId="77777777" w:rsidR="004B17CB" w:rsidRDefault="004B17CB" w:rsidP="004B17CB">
      <w:pPr>
        <w:pStyle w:val="TOC1"/>
        <w:rPr>
          <w:rFonts w:eastAsiaTheme="minorEastAsia" w:cstheme="minorBidi"/>
          <w:b w:val="0"/>
          <w:lang w:eastAsia="en-GB"/>
        </w:rPr>
      </w:pPr>
      <w:r>
        <w:t>23</w:t>
      </w:r>
      <w:r>
        <w:rPr>
          <w:rFonts w:eastAsiaTheme="minorEastAsia" w:cstheme="minorBidi"/>
          <w:b w:val="0"/>
          <w:lang w:eastAsia="en-GB"/>
        </w:rPr>
        <w:tab/>
      </w:r>
      <w:r>
        <w:t>MULTIPLE REGRESSION</w:t>
      </w:r>
      <w:r>
        <w:tab/>
      </w:r>
      <w:r>
        <w:fldChar w:fldCharType="begin"/>
      </w:r>
      <w:r>
        <w:instrText xml:space="preserve"> PAGEREF _Toc29138179 \h </w:instrText>
      </w:r>
      <w:r>
        <w:fldChar w:fldCharType="separate"/>
      </w:r>
      <w:r>
        <w:t>187</w:t>
      </w:r>
      <w:r>
        <w:fldChar w:fldCharType="end"/>
      </w:r>
    </w:p>
    <w:p w14:paraId="120B1167" w14:textId="77777777" w:rsidR="004B17CB" w:rsidRDefault="004B17CB" w:rsidP="004B17CB">
      <w:pPr>
        <w:pStyle w:val="TOC1"/>
        <w:rPr>
          <w:rFonts w:eastAsiaTheme="minorEastAsia" w:cstheme="minorBidi"/>
          <w:b w:val="0"/>
          <w:lang w:eastAsia="en-GB"/>
        </w:rPr>
      </w:pPr>
      <w:r>
        <w:t>24</w:t>
      </w:r>
      <w:r>
        <w:rPr>
          <w:rFonts w:eastAsiaTheme="minorEastAsia" w:cstheme="minorBidi"/>
          <w:b w:val="0"/>
          <w:lang w:eastAsia="en-GB"/>
        </w:rPr>
        <w:tab/>
      </w:r>
      <w:r>
        <w:t>DUMMY VARIABLES</w:t>
      </w:r>
      <w:r>
        <w:tab/>
      </w:r>
      <w:r>
        <w:fldChar w:fldCharType="begin"/>
      </w:r>
      <w:r>
        <w:instrText xml:space="preserve"> PAGEREF _Toc29138180 \h </w:instrText>
      </w:r>
      <w:r>
        <w:fldChar w:fldCharType="separate"/>
      </w:r>
      <w:r>
        <w:t>193</w:t>
      </w:r>
      <w:r>
        <w:fldChar w:fldCharType="end"/>
      </w:r>
    </w:p>
    <w:p w14:paraId="4DA763AD" w14:textId="77777777" w:rsidR="004B17CB" w:rsidRDefault="004B17CB" w:rsidP="004B17CB">
      <w:pPr>
        <w:pStyle w:val="TOC1"/>
        <w:rPr>
          <w:rFonts w:eastAsiaTheme="minorEastAsia" w:cstheme="minorBidi"/>
          <w:b w:val="0"/>
          <w:lang w:eastAsia="en-GB"/>
        </w:rPr>
      </w:pPr>
      <w:r>
        <w:t>25</w:t>
      </w:r>
      <w:r>
        <w:rPr>
          <w:rFonts w:eastAsiaTheme="minorEastAsia" w:cstheme="minorBidi"/>
          <w:b w:val="0"/>
          <w:lang w:eastAsia="en-GB"/>
        </w:rPr>
        <w:tab/>
      </w:r>
      <w:r>
        <w:t>REGRESSION – MISCELLANEOUS TOPICS</w:t>
      </w:r>
      <w:r>
        <w:tab/>
      </w:r>
      <w:r>
        <w:fldChar w:fldCharType="begin"/>
      </w:r>
      <w:r>
        <w:instrText xml:space="preserve"> PAGEREF _Toc29138181 \h </w:instrText>
      </w:r>
      <w:r>
        <w:fldChar w:fldCharType="separate"/>
      </w:r>
      <w:r>
        <w:t>206</w:t>
      </w:r>
      <w:r>
        <w:fldChar w:fldCharType="end"/>
      </w:r>
    </w:p>
    <w:p w14:paraId="29A7B3B9" w14:textId="77777777" w:rsidR="004B17CB" w:rsidRDefault="004B17CB" w:rsidP="004B17CB">
      <w:pPr>
        <w:pStyle w:val="TOC1"/>
        <w:rPr>
          <w:rFonts w:eastAsiaTheme="minorEastAsia" w:cstheme="minorBidi"/>
          <w:b w:val="0"/>
          <w:lang w:eastAsia="en-GB"/>
        </w:rPr>
      </w:pPr>
      <w:r>
        <w:t>26</w:t>
      </w:r>
      <w:r>
        <w:rPr>
          <w:rFonts w:eastAsiaTheme="minorEastAsia" w:cstheme="minorBidi"/>
          <w:b w:val="0"/>
          <w:lang w:eastAsia="en-GB"/>
        </w:rPr>
        <w:tab/>
      </w:r>
      <w:r>
        <w:t>TIME SERIES – INTRODUCTION</w:t>
      </w:r>
      <w:r>
        <w:tab/>
      </w:r>
      <w:r>
        <w:fldChar w:fldCharType="begin"/>
      </w:r>
      <w:r>
        <w:instrText xml:space="preserve"> PAGEREF _Toc29138182 \h </w:instrText>
      </w:r>
      <w:r>
        <w:fldChar w:fldCharType="separate"/>
      </w:r>
      <w:r>
        <w:t>216</w:t>
      </w:r>
      <w:r>
        <w:fldChar w:fldCharType="end"/>
      </w:r>
    </w:p>
    <w:p w14:paraId="21A68BD0" w14:textId="77777777" w:rsidR="004B17CB" w:rsidRDefault="004B17CB" w:rsidP="004B17CB">
      <w:pPr>
        <w:pStyle w:val="TOC1"/>
        <w:rPr>
          <w:rFonts w:eastAsiaTheme="minorEastAsia" w:cstheme="minorBidi"/>
          <w:b w:val="0"/>
          <w:lang w:eastAsia="en-GB"/>
        </w:rPr>
      </w:pPr>
      <w:r>
        <w:t>27</w:t>
      </w:r>
      <w:r>
        <w:rPr>
          <w:rFonts w:eastAsiaTheme="minorEastAsia" w:cstheme="minorBidi"/>
          <w:b w:val="0"/>
          <w:lang w:eastAsia="en-GB"/>
        </w:rPr>
        <w:tab/>
      </w:r>
      <w:r>
        <w:t>JAPAN AIR TRAFFIC</w:t>
      </w:r>
      <w:r>
        <w:tab/>
      </w:r>
      <w:r>
        <w:fldChar w:fldCharType="begin"/>
      </w:r>
      <w:r>
        <w:instrText xml:space="preserve"> PAGEREF _Toc29138183 \h </w:instrText>
      </w:r>
      <w:r>
        <w:fldChar w:fldCharType="separate"/>
      </w:r>
      <w:r>
        <w:t>227</w:t>
      </w:r>
      <w:r>
        <w:fldChar w:fldCharType="end"/>
      </w:r>
    </w:p>
    <w:p w14:paraId="0D4E689B" w14:textId="77777777" w:rsidR="004B17CB" w:rsidRDefault="004B17CB" w:rsidP="004B17CB">
      <w:pPr>
        <w:pStyle w:val="TOC1"/>
        <w:rPr>
          <w:rFonts w:eastAsiaTheme="minorEastAsia" w:cstheme="minorBidi"/>
          <w:b w:val="0"/>
          <w:lang w:eastAsia="en-GB"/>
        </w:rPr>
      </w:pPr>
      <w:r>
        <w:t>28</w:t>
      </w:r>
      <w:r>
        <w:rPr>
          <w:rFonts w:eastAsiaTheme="minorEastAsia" w:cstheme="minorBidi"/>
          <w:b w:val="0"/>
          <w:lang w:eastAsia="en-GB"/>
        </w:rPr>
        <w:tab/>
      </w:r>
      <w:r>
        <w:t>SINGLE EXPONENTIAL SMOOTHING</w:t>
      </w:r>
      <w:r>
        <w:tab/>
      </w:r>
      <w:r>
        <w:fldChar w:fldCharType="begin"/>
      </w:r>
      <w:r>
        <w:instrText xml:space="preserve"> PAGEREF _Toc29138184 \h </w:instrText>
      </w:r>
      <w:r>
        <w:fldChar w:fldCharType="separate"/>
      </w:r>
      <w:r>
        <w:t>234</w:t>
      </w:r>
      <w:r>
        <w:fldChar w:fldCharType="end"/>
      </w:r>
    </w:p>
    <w:p w14:paraId="140FC513" w14:textId="77777777" w:rsidR="004B17CB" w:rsidRDefault="004B17CB" w:rsidP="004B17CB">
      <w:pPr>
        <w:pStyle w:val="TOC1"/>
        <w:rPr>
          <w:rFonts w:eastAsiaTheme="minorEastAsia" w:cstheme="minorBidi"/>
          <w:b w:val="0"/>
          <w:lang w:eastAsia="en-GB"/>
        </w:rPr>
      </w:pPr>
      <w:r>
        <w:t>29</w:t>
      </w:r>
      <w:r>
        <w:rPr>
          <w:rFonts w:eastAsiaTheme="minorEastAsia" w:cstheme="minorBidi"/>
          <w:b w:val="0"/>
          <w:lang w:eastAsia="en-GB"/>
        </w:rPr>
        <w:tab/>
      </w:r>
      <w:r>
        <w:t>TRIPLE EXPONENTIAL SMOOTHING</w:t>
      </w:r>
      <w:r>
        <w:tab/>
      </w:r>
      <w:r>
        <w:fldChar w:fldCharType="begin"/>
      </w:r>
      <w:r>
        <w:instrText xml:space="preserve"> PAGEREF _Toc29138185 \h </w:instrText>
      </w:r>
      <w:r>
        <w:fldChar w:fldCharType="separate"/>
      </w:r>
      <w:r>
        <w:t>237</w:t>
      </w:r>
      <w:r>
        <w:fldChar w:fldCharType="end"/>
      </w:r>
    </w:p>
    <w:p w14:paraId="3C08174F" w14:textId="77777777" w:rsidR="004B17CB" w:rsidRDefault="004B17CB" w:rsidP="004B17CB">
      <w:pPr>
        <w:pStyle w:val="TOC1"/>
        <w:rPr>
          <w:rFonts w:eastAsiaTheme="minorEastAsia" w:cstheme="minorBidi"/>
          <w:b w:val="0"/>
          <w:lang w:eastAsia="en-GB"/>
        </w:rPr>
      </w:pPr>
      <w:r>
        <w:t>30</w:t>
      </w:r>
      <w:r>
        <w:rPr>
          <w:rFonts w:eastAsiaTheme="minorEastAsia" w:cstheme="minorBidi"/>
          <w:b w:val="0"/>
          <w:lang w:eastAsia="en-GB"/>
        </w:rPr>
        <w:tab/>
      </w:r>
      <w:r>
        <w:t>AUTOREGRESSION</w:t>
      </w:r>
      <w:r>
        <w:tab/>
      </w:r>
      <w:r>
        <w:fldChar w:fldCharType="begin"/>
      </w:r>
      <w:r>
        <w:instrText xml:space="preserve"> PAGEREF _Toc29138186 \h </w:instrText>
      </w:r>
      <w:r>
        <w:fldChar w:fldCharType="separate"/>
      </w:r>
      <w:r>
        <w:t>245</w:t>
      </w:r>
      <w:r>
        <w:fldChar w:fldCharType="end"/>
      </w:r>
    </w:p>
    <w:p w14:paraId="1D730E63" w14:textId="77777777" w:rsidR="004B17CB" w:rsidRDefault="004B17CB" w:rsidP="004B17CB">
      <w:pPr>
        <w:pStyle w:val="TOC1"/>
        <w:rPr>
          <w:rFonts w:eastAsiaTheme="minorEastAsia" w:cstheme="minorBidi"/>
          <w:b w:val="0"/>
          <w:lang w:eastAsia="en-GB"/>
        </w:rPr>
      </w:pPr>
      <w:r>
        <w:t>31</w:t>
      </w:r>
      <w:r>
        <w:rPr>
          <w:rFonts w:eastAsiaTheme="minorEastAsia" w:cstheme="minorBidi"/>
          <w:b w:val="0"/>
          <w:lang w:eastAsia="en-GB"/>
        </w:rPr>
        <w:tab/>
      </w:r>
      <w:r>
        <w:t>ACME FOOD STORES PLC – TIME SERIES MODEL COMPARISON</w:t>
      </w:r>
      <w:r>
        <w:tab/>
      </w:r>
      <w:r>
        <w:fldChar w:fldCharType="begin"/>
      </w:r>
      <w:r>
        <w:instrText xml:space="preserve"> PAGEREF _Toc29138187 \h </w:instrText>
      </w:r>
      <w:r>
        <w:fldChar w:fldCharType="separate"/>
      </w:r>
      <w:r>
        <w:t>252</w:t>
      </w:r>
      <w:r>
        <w:fldChar w:fldCharType="end"/>
      </w:r>
    </w:p>
    <w:p w14:paraId="61FBB9E3" w14:textId="77777777" w:rsidR="004B17CB" w:rsidRDefault="004B17CB" w:rsidP="004B17CB">
      <w:pPr>
        <w:pStyle w:val="TOC1"/>
        <w:rPr>
          <w:rFonts w:eastAsiaTheme="minorEastAsia" w:cstheme="minorBidi"/>
          <w:b w:val="0"/>
          <w:lang w:eastAsia="en-GB"/>
        </w:rPr>
      </w:pPr>
      <w:r>
        <w:t>32</w:t>
      </w:r>
      <w:r>
        <w:rPr>
          <w:rFonts w:eastAsiaTheme="minorEastAsia" w:cstheme="minorBidi"/>
          <w:b w:val="0"/>
          <w:lang w:eastAsia="en-GB"/>
        </w:rPr>
        <w:tab/>
      </w:r>
      <w:r>
        <w:t>LONG TERM FORECASTING</w:t>
      </w:r>
      <w:r>
        <w:tab/>
      </w:r>
      <w:r>
        <w:fldChar w:fldCharType="begin"/>
      </w:r>
      <w:r>
        <w:instrText xml:space="preserve"> PAGEREF _Toc29138188 \h </w:instrText>
      </w:r>
      <w:r>
        <w:fldChar w:fldCharType="separate"/>
      </w:r>
      <w:r>
        <w:t>262</w:t>
      </w:r>
      <w:r>
        <w:fldChar w:fldCharType="end"/>
      </w:r>
    </w:p>
    <w:p w14:paraId="11173613" w14:textId="77777777" w:rsidR="004B17CB" w:rsidRDefault="004B17CB" w:rsidP="004B17CB">
      <w:pPr>
        <w:pStyle w:val="TOC1"/>
        <w:rPr>
          <w:rFonts w:eastAsiaTheme="minorEastAsia" w:cstheme="minorBidi"/>
          <w:b w:val="0"/>
          <w:lang w:eastAsia="en-GB"/>
        </w:rPr>
      </w:pPr>
      <w:r>
        <w:t>33</w:t>
      </w:r>
      <w:r>
        <w:rPr>
          <w:rFonts w:eastAsiaTheme="minorEastAsia" w:cstheme="minorBidi"/>
          <w:b w:val="0"/>
          <w:lang w:eastAsia="en-GB"/>
        </w:rPr>
        <w:tab/>
      </w:r>
      <w:r>
        <w:t>LONG TERM FORECASTS  CTD (SCIENCE)</w:t>
      </w:r>
      <w:r>
        <w:tab/>
      </w:r>
      <w:r>
        <w:fldChar w:fldCharType="begin"/>
      </w:r>
      <w:r>
        <w:instrText xml:space="preserve"> PAGEREF _Toc29138189 \h </w:instrText>
      </w:r>
      <w:r>
        <w:fldChar w:fldCharType="separate"/>
      </w:r>
      <w:r>
        <w:t>269</w:t>
      </w:r>
      <w:r>
        <w:fldChar w:fldCharType="end"/>
      </w:r>
    </w:p>
    <w:p w14:paraId="42822D00" w14:textId="77777777" w:rsidR="004B17CB" w:rsidRDefault="004B17CB" w:rsidP="004B17CB">
      <w:pPr>
        <w:pStyle w:val="TOC1"/>
        <w:rPr>
          <w:rFonts w:eastAsiaTheme="minorEastAsia" w:cstheme="minorBidi"/>
          <w:b w:val="0"/>
          <w:lang w:eastAsia="en-GB"/>
        </w:rPr>
      </w:pPr>
      <w:r>
        <w:t>34</w:t>
      </w:r>
      <w:r>
        <w:rPr>
          <w:rFonts w:eastAsiaTheme="minorEastAsia" w:cstheme="minorBidi"/>
          <w:b w:val="0"/>
          <w:lang w:eastAsia="en-GB"/>
        </w:rPr>
        <w:tab/>
      </w:r>
      <w:r>
        <w:t>LONG TERM FORECASTS CTD (ART)</w:t>
      </w:r>
      <w:r>
        <w:tab/>
      </w:r>
      <w:r>
        <w:fldChar w:fldCharType="begin"/>
      </w:r>
      <w:r>
        <w:instrText xml:space="preserve"> PAGEREF _Toc29138190 \h </w:instrText>
      </w:r>
      <w:r>
        <w:fldChar w:fldCharType="separate"/>
      </w:r>
      <w:r>
        <w:t>275</w:t>
      </w:r>
      <w:r>
        <w:fldChar w:fldCharType="end"/>
      </w:r>
    </w:p>
    <w:p w14:paraId="17053863" w14:textId="77777777" w:rsidR="004B17CB" w:rsidRDefault="004B17CB" w:rsidP="004B17CB">
      <w:pPr>
        <w:pStyle w:val="TOC1"/>
        <w:rPr>
          <w:rFonts w:eastAsiaTheme="minorEastAsia" w:cstheme="minorBidi"/>
          <w:b w:val="0"/>
          <w:lang w:eastAsia="en-GB"/>
        </w:rPr>
      </w:pPr>
      <w:r>
        <w:t>35</w:t>
      </w:r>
      <w:r>
        <w:rPr>
          <w:rFonts w:eastAsiaTheme="minorEastAsia" w:cstheme="minorBidi"/>
          <w:b w:val="0"/>
          <w:lang w:eastAsia="en-GB"/>
        </w:rPr>
        <w:tab/>
      </w:r>
      <w:r>
        <w:t>FINANCIAL FORECASTING</w:t>
      </w:r>
      <w:r>
        <w:tab/>
      </w:r>
      <w:r>
        <w:fldChar w:fldCharType="begin"/>
      </w:r>
      <w:r>
        <w:instrText xml:space="preserve"> PAGEREF _Toc29138191 \h </w:instrText>
      </w:r>
      <w:r>
        <w:fldChar w:fldCharType="separate"/>
      </w:r>
      <w:r>
        <w:t>278</w:t>
      </w:r>
      <w:r>
        <w:fldChar w:fldCharType="end"/>
      </w:r>
    </w:p>
    <w:p w14:paraId="68FF9BDE" w14:textId="4135CE97" w:rsidR="0043489D" w:rsidRDefault="004B17CB" w:rsidP="004B17CB">
      <w:pPr>
        <w:pStyle w:val="TOC1"/>
      </w:pPr>
      <w:r>
        <w:t>36</w:t>
      </w:r>
      <w:r>
        <w:rPr>
          <w:rFonts w:eastAsiaTheme="minorEastAsia" w:cstheme="minorBidi"/>
          <w:b w:val="0"/>
          <w:lang w:eastAsia="en-GB"/>
        </w:rPr>
        <w:tab/>
      </w:r>
      <w:r>
        <w:t>HOW DID IT ALL WORK OUT?</w:t>
      </w:r>
      <w:r>
        <w:tab/>
      </w:r>
      <w:r>
        <w:fldChar w:fldCharType="begin"/>
      </w:r>
      <w:r>
        <w:instrText xml:space="preserve"> PAGEREF _Toc29138192 \h </w:instrText>
      </w:r>
      <w:r>
        <w:fldChar w:fldCharType="separate"/>
      </w:r>
      <w:r>
        <w:t>293</w:t>
      </w:r>
      <w:r>
        <w:fldChar w:fldCharType="end"/>
      </w:r>
      <w:bookmarkStart w:id="0" w:name="_GoBack"/>
      <w:bookmarkEnd w:id="0"/>
    </w:p>
    <w:sectPr w:rsidR="004348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CB"/>
    <w:rsid w:val="0043489D"/>
    <w:rsid w:val="004B17CB"/>
    <w:rsid w:val="0080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F8EDD"/>
  <w15:chartTrackingRefBased/>
  <w15:docId w15:val="{15B7767D-A6BD-4CE4-8EB0-79BEF354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4B17CB"/>
    <w:pPr>
      <w:tabs>
        <w:tab w:val="left" w:pos="851"/>
        <w:tab w:val="right" w:leader="dot" w:pos="9016"/>
      </w:tabs>
      <w:spacing w:after="100"/>
      <w:ind w:left="284"/>
    </w:pPr>
    <w:rPr>
      <w:rFonts w:cs="Times New Roman"/>
      <w:b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Simmons</dc:creator>
  <cp:keywords/>
  <dc:description/>
  <cp:lastModifiedBy>Adam Simmons</cp:lastModifiedBy>
  <cp:revision>1</cp:revision>
  <dcterms:created xsi:type="dcterms:W3CDTF">2020-01-05T17:35:00Z</dcterms:created>
  <dcterms:modified xsi:type="dcterms:W3CDTF">2020-01-05T17:36:00Z</dcterms:modified>
</cp:coreProperties>
</file>